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0E30DB">
        <w:rPr>
          <w:rFonts w:ascii="Times New Roman" w:hAnsi="Times New Roman"/>
          <w:noProof/>
          <w:sz w:val="24"/>
          <w:szCs w:val="24"/>
        </w:rPr>
        <w:t>6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DC5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Аксянова Александра Андреевича (дата рождения: 03.12.2002, место рождения: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п.Ува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р-н Удмуртская Республика, ИНН 182104319350 СНИЛС 151-005-474 05 адрес регистрации: 427263, Удмуртская Республика,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р-н,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п.Ува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ул.Удмуртская</w:t>
      </w:r>
      <w:proofErr w:type="spellEnd"/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, д.16)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от </w:t>
      </w:r>
      <w:r w:rsidR="006E1744" w:rsidRPr="006E1744">
        <w:rPr>
          <w:rFonts w:ascii="Times New Roman" w:hAnsi="Times New Roman"/>
          <w:noProof/>
          <w:sz w:val="24"/>
          <w:szCs w:val="24"/>
        </w:rPr>
        <w:t>22.07</w:t>
      </w:r>
      <w:r w:rsidR="00AA5B18" w:rsidRPr="00AA5B18">
        <w:rPr>
          <w:rFonts w:ascii="Times New Roman" w:hAnsi="Times New Roman"/>
          <w:noProof/>
          <w:sz w:val="24"/>
          <w:szCs w:val="24"/>
        </w:rPr>
        <w:t>.2025</w:t>
      </w:r>
      <w:r w:rsidR="00724B76" w:rsidRPr="00724B76">
        <w:rPr>
          <w:rFonts w:ascii="Times New Roman" w:hAnsi="Times New Roman"/>
          <w:noProof/>
          <w:sz w:val="24"/>
          <w:szCs w:val="24"/>
        </w:rPr>
        <w:t>г</w:t>
      </w:r>
      <w:r w:rsidR="00AA5B18">
        <w:rPr>
          <w:rFonts w:ascii="Times New Roman" w:hAnsi="Times New Roman"/>
          <w:noProof/>
          <w:sz w:val="24"/>
          <w:szCs w:val="24"/>
        </w:rPr>
        <w:t>.</w:t>
      </w:r>
      <w:r w:rsidR="00724B76" w:rsidRPr="00724B76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6E1744" w:rsidRPr="006E1744">
        <w:rPr>
          <w:rFonts w:ascii="Times New Roman" w:hAnsi="Times New Roman"/>
          <w:noProof/>
          <w:sz w:val="24"/>
          <w:szCs w:val="24"/>
        </w:rPr>
        <w:t>А71-9302/2025</w:t>
      </w:r>
      <w:r>
        <w:rPr>
          <w:rFonts w:ascii="Times New Roman" w:hAnsi="Times New Roman"/>
          <w:sz w:val="24"/>
          <w:szCs w:val="24"/>
        </w:rPr>
        <w:t>, с одной стороны, и 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6E1744" w:rsidRDefault="00E75524" w:rsidP="006E1744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174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0B6A70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Pr="006E1744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Аксянова Александра Андреевича </w:t>
      </w:r>
      <w:r w:rsidRPr="006E1744"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6E1744">
        <w:rPr>
          <w:rFonts w:ascii="Times New Roman" w:hAnsi="Times New Roman"/>
          <w:sz w:val="24"/>
          <w:szCs w:val="24"/>
        </w:rPr>
        <w:t>1</w:t>
      </w:r>
      <w:r w:rsidRPr="006E1744">
        <w:rPr>
          <w:rFonts w:ascii="Times New Roman" w:hAnsi="Times New Roman"/>
          <w:sz w:val="24"/>
          <w:szCs w:val="24"/>
        </w:rPr>
        <w:t xml:space="preserve">: </w:t>
      </w:r>
      <w:r w:rsidR="006E1744" w:rsidRPr="006E1744">
        <w:rPr>
          <w:rFonts w:ascii="Times New Roman" w:hAnsi="Times New Roman"/>
          <w:b/>
          <w:sz w:val="24"/>
          <w:szCs w:val="24"/>
        </w:rPr>
        <w:t xml:space="preserve">транспортное средство: LADA PRIORA, Идентификационный номер (VIN номер): XTA21703090210314, Год изготовления: 2009 </w:t>
      </w:r>
      <w:proofErr w:type="spellStart"/>
      <w:r w:rsidR="006E1744" w:rsidRPr="006E1744">
        <w:rPr>
          <w:rFonts w:ascii="Times New Roman" w:hAnsi="Times New Roman"/>
          <w:b/>
          <w:sz w:val="24"/>
          <w:szCs w:val="24"/>
        </w:rPr>
        <w:t>гос.номер</w:t>
      </w:r>
      <w:proofErr w:type="spellEnd"/>
      <w:r w:rsidR="006E1744" w:rsidRPr="006E1744">
        <w:rPr>
          <w:rFonts w:ascii="Times New Roman" w:hAnsi="Times New Roman"/>
          <w:b/>
          <w:sz w:val="24"/>
          <w:szCs w:val="24"/>
        </w:rPr>
        <w:t xml:space="preserve"> Н235АО18 </w:t>
      </w:r>
      <w:r w:rsidRPr="006E1744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на электронной торговой площадке </w:t>
      </w:r>
      <w:bookmarkStart w:id="0" w:name="_Hlk166330052"/>
      <w:r w:rsidR="00403F28" w:rsidRPr="006E1744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6E1744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6E1744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6E1744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0"/>
      <w:r w:rsidR="00403F28" w:rsidRPr="006E1744">
        <w:rPr>
          <w:rFonts w:ascii="Times New Roman" w:hAnsi="Times New Roman"/>
          <w:sz w:val="24"/>
          <w:szCs w:val="24"/>
        </w:rPr>
        <w:t xml:space="preserve"> </w:t>
      </w:r>
      <w:r w:rsidRPr="006E1744">
        <w:rPr>
          <w:rFonts w:ascii="Times New Roman" w:hAnsi="Times New Roman"/>
          <w:sz w:val="24"/>
          <w:szCs w:val="24"/>
        </w:rPr>
        <w:t xml:space="preserve">в сети Интернет, перечисляет задаток в </w:t>
      </w:r>
      <w:r w:rsidR="000B6A70">
        <w:rPr>
          <w:rFonts w:ascii="Times New Roman" w:hAnsi="Times New Roman"/>
          <w:sz w:val="24"/>
          <w:szCs w:val="24"/>
        </w:rPr>
        <w:t xml:space="preserve">размере 10% </w:t>
      </w:r>
      <w:r w:rsidR="000B6A70" w:rsidRPr="004E2998">
        <w:rPr>
          <w:rFonts w:ascii="Times New Roman" w:hAnsi="Times New Roman"/>
          <w:b/>
          <w:sz w:val="24"/>
          <w:szCs w:val="24"/>
        </w:rPr>
        <w:t>о</w:t>
      </w:r>
      <w:r w:rsidR="000B6A70" w:rsidRPr="004E2998">
        <w:rPr>
          <w:rFonts w:ascii="Times New Roman" w:hAnsi="Times New Roman"/>
          <w:sz w:val="24"/>
          <w:szCs w:val="24"/>
        </w:rPr>
        <w:t>т  начальной  цены,  установленной  для  соответствующего  периода  проведения торгов</w:t>
      </w:r>
      <w:r w:rsidRPr="006E1744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0B6A70">
        <w:rPr>
          <w:rFonts w:ascii="Times New Roman" w:hAnsi="Times New Roman"/>
          <w:sz w:val="24"/>
          <w:szCs w:val="24"/>
        </w:rPr>
        <w:t>по оплате указанного имущества</w:t>
      </w:r>
      <w:r w:rsidR="000B6A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</w:t>
      </w:r>
      <w:r w:rsidR="00A812BB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как участника торгов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1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</w:t>
      </w:r>
      <w:r w:rsidR="00A812BB">
        <w:rPr>
          <w:rFonts w:ascii="Times New Roman" w:hAnsi="Times New Roman"/>
          <w:sz w:val="24"/>
          <w:szCs w:val="24"/>
        </w:rPr>
        <w:t xml:space="preserve">публичных </w:t>
      </w:r>
      <w:r>
        <w:rPr>
          <w:rFonts w:ascii="Times New Roman" w:hAnsi="Times New Roman"/>
          <w:sz w:val="24"/>
          <w:szCs w:val="24"/>
        </w:rPr>
        <w:t xml:space="preserve">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>Аксянова Александра Андреевича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bookmarkStart w:id="2" w:name="_GoBack"/>
      <w:bookmarkEnd w:id="2"/>
      <w:r w:rsidRPr="00FE521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Hlk176259156"/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3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D7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E1744" w:rsidRPr="006E1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Аксянова Александра Андреевича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E1744" w:rsidRPr="006E174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40817810450203350685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DC5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Получатель :</w:t>
            </w:r>
            <w:r w:rsidR="00AA5B18" w:rsidRPr="00AA5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E1744" w:rsidRPr="006E17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Аксянов Александр Андреевич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B6A70"/>
    <w:rsid w:val="000E30DB"/>
    <w:rsid w:val="00106842"/>
    <w:rsid w:val="00124B6D"/>
    <w:rsid w:val="0013118D"/>
    <w:rsid w:val="001727CB"/>
    <w:rsid w:val="00185D71"/>
    <w:rsid w:val="0023545D"/>
    <w:rsid w:val="00386BCF"/>
    <w:rsid w:val="00403F28"/>
    <w:rsid w:val="00412179"/>
    <w:rsid w:val="0046686D"/>
    <w:rsid w:val="0049059C"/>
    <w:rsid w:val="0057643B"/>
    <w:rsid w:val="00582FEA"/>
    <w:rsid w:val="005A44DE"/>
    <w:rsid w:val="00614239"/>
    <w:rsid w:val="00633086"/>
    <w:rsid w:val="00655188"/>
    <w:rsid w:val="006B0E52"/>
    <w:rsid w:val="006C0BDC"/>
    <w:rsid w:val="006E1744"/>
    <w:rsid w:val="00724B76"/>
    <w:rsid w:val="00803A5A"/>
    <w:rsid w:val="008A4210"/>
    <w:rsid w:val="008C3FF4"/>
    <w:rsid w:val="008C49EB"/>
    <w:rsid w:val="009174A2"/>
    <w:rsid w:val="009C1ACC"/>
    <w:rsid w:val="009F402A"/>
    <w:rsid w:val="00A812BB"/>
    <w:rsid w:val="00A869D7"/>
    <w:rsid w:val="00AA5B18"/>
    <w:rsid w:val="00AB5424"/>
    <w:rsid w:val="00AC2501"/>
    <w:rsid w:val="00AC4C0C"/>
    <w:rsid w:val="00B120CD"/>
    <w:rsid w:val="00B36621"/>
    <w:rsid w:val="00B73E04"/>
    <w:rsid w:val="00B80E86"/>
    <w:rsid w:val="00C653A0"/>
    <w:rsid w:val="00CE4B37"/>
    <w:rsid w:val="00D554D6"/>
    <w:rsid w:val="00DC5EE9"/>
    <w:rsid w:val="00E75524"/>
    <w:rsid w:val="00EB49A8"/>
    <w:rsid w:val="00ED7BC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CEDF"/>
  <w15:chartTrackingRefBased/>
  <w15:docId w15:val="{E0C948CC-9101-471D-988A-99CCFC5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3</cp:revision>
  <dcterms:created xsi:type="dcterms:W3CDTF">2025-11-24T08:17:00Z</dcterms:created>
  <dcterms:modified xsi:type="dcterms:W3CDTF">2026-03-03T05:09:00Z</dcterms:modified>
</cp:coreProperties>
</file>